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B5" w:rsidRPr="008D32CD" w:rsidRDefault="00DD1AB5" w:rsidP="00DD1AB5">
      <w:pPr>
        <w:pStyle w:val="Titel"/>
        <w:jc w:val="center"/>
        <w:rPr>
          <w:sz w:val="72"/>
        </w:rPr>
      </w:pPr>
      <w:r w:rsidRPr="008D32CD">
        <w:rPr>
          <w:sz w:val="72"/>
        </w:rPr>
        <w:t xml:space="preserve">Cyclocross opleiding </w:t>
      </w:r>
      <w:r w:rsidR="006E1D22" w:rsidRPr="00E615E1">
        <w:rPr>
          <w:strike/>
          <w:color w:val="FF0000"/>
          <w:sz w:val="72"/>
        </w:rPr>
        <w:t>(</w:t>
      </w:r>
      <w:r w:rsidRPr="00E615E1">
        <w:rPr>
          <w:strike/>
          <w:sz w:val="72"/>
        </w:rPr>
        <w:t>Erpe</w:t>
      </w:r>
      <w:r w:rsidRPr="00E615E1">
        <w:rPr>
          <w:strike/>
          <w:sz w:val="72"/>
        </w:rPr>
        <w:noBreakHyphen/>
        <w:t>Mere</w:t>
      </w:r>
      <w:r w:rsidR="006E1D22" w:rsidRPr="00E615E1">
        <w:rPr>
          <w:strike/>
          <w:color w:val="FF0000"/>
          <w:sz w:val="72"/>
        </w:rPr>
        <w:t>)</w:t>
      </w:r>
      <w:r w:rsidR="00E615E1">
        <w:rPr>
          <w:color w:val="FF0000"/>
          <w:sz w:val="72"/>
        </w:rPr>
        <w:t xml:space="preserve"> </w:t>
      </w:r>
      <w:proofErr w:type="spellStart"/>
      <w:r w:rsidR="00E615E1">
        <w:rPr>
          <w:color w:val="FF0000"/>
          <w:sz w:val="72"/>
        </w:rPr>
        <w:t>Opbrakel</w:t>
      </w:r>
      <w:proofErr w:type="spellEnd"/>
    </w:p>
    <w:p w:rsidR="00DD1AB5" w:rsidRPr="008D32CD" w:rsidRDefault="00DD1AB5" w:rsidP="00DD1AB5">
      <w:pPr>
        <w:pStyle w:val="Ondertitel"/>
        <w:jc w:val="center"/>
        <w:rPr>
          <w:sz w:val="32"/>
        </w:rPr>
      </w:pPr>
      <w:r>
        <w:rPr>
          <w:sz w:val="32"/>
        </w:rPr>
        <w:t>September, oktober 201</w:t>
      </w:r>
      <w:r w:rsidR="00E615E1">
        <w:rPr>
          <w:sz w:val="32"/>
        </w:rPr>
        <w:t>7</w:t>
      </w:r>
    </w:p>
    <w:p w:rsidR="006E1D22" w:rsidRPr="00E615E1" w:rsidRDefault="006E1D22" w:rsidP="00DD1AB5">
      <w:pPr>
        <w:spacing w:after="0"/>
        <w:rPr>
          <w:sz w:val="20"/>
        </w:rPr>
      </w:pPr>
      <w:r w:rsidRPr="00E615E1">
        <w:rPr>
          <w:sz w:val="20"/>
        </w:rPr>
        <w:t xml:space="preserve">Beste renner, ouder, </w:t>
      </w:r>
    </w:p>
    <w:p w:rsidR="006E1D22" w:rsidRPr="00E615E1" w:rsidRDefault="006E1D22" w:rsidP="00DD1AB5">
      <w:pPr>
        <w:spacing w:after="0"/>
        <w:rPr>
          <w:sz w:val="20"/>
        </w:rPr>
      </w:pPr>
      <w:r w:rsidRPr="00E615E1">
        <w:rPr>
          <w:sz w:val="20"/>
        </w:rPr>
        <w:t>Door de overvolle parking op steenberg (Activiteiten in de sporthal, aanleg kunstgrasveld, bibliotheek, gemeentehuis, …)  zijn wij genood</w:t>
      </w:r>
      <w:r w:rsidR="00EF2B66" w:rsidRPr="00E615E1">
        <w:rPr>
          <w:sz w:val="20"/>
        </w:rPr>
        <w:t xml:space="preserve">zaakt om uit te </w:t>
      </w:r>
      <w:r w:rsidRPr="00E615E1">
        <w:rPr>
          <w:sz w:val="20"/>
        </w:rPr>
        <w:t xml:space="preserve">wijken naar een andere locatie. Wij hebben van het gemeentebestuur </w:t>
      </w:r>
      <w:r w:rsidR="00E615E1" w:rsidRPr="00E615E1">
        <w:rPr>
          <w:sz w:val="20"/>
        </w:rPr>
        <w:t>geen</w:t>
      </w:r>
      <w:r w:rsidRPr="00E615E1">
        <w:rPr>
          <w:sz w:val="20"/>
        </w:rPr>
        <w:t xml:space="preserve"> toelating gekregen om </w:t>
      </w:r>
      <w:r w:rsidR="00E615E1" w:rsidRPr="00E615E1">
        <w:rPr>
          <w:sz w:val="20"/>
        </w:rPr>
        <w:t>in</w:t>
      </w:r>
      <w:r w:rsidRPr="00E615E1">
        <w:rPr>
          <w:sz w:val="20"/>
        </w:rPr>
        <w:t xml:space="preserve"> september</w:t>
      </w:r>
      <w:r w:rsidR="00E615E1" w:rsidRPr="00E615E1">
        <w:rPr>
          <w:sz w:val="20"/>
        </w:rPr>
        <w:t>/oktober</w:t>
      </w:r>
      <w:r w:rsidRPr="00E615E1">
        <w:rPr>
          <w:sz w:val="20"/>
        </w:rPr>
        <w:t xml:space="preserve"> nog op de domeinen te crossen op de aanwezige padjes. Hier</w:t>
      </w:r>
      <w:r w:rsidR="00E615E1" w:rsidRPr="00E615E1">
        <w:rPr>
          <w:sz w:val="20"/>
        </w:rPr>
        <w:t>door</w:t>
      </w:r>
      <w:r w:rsidRPr="00E615E1">
        <w:rPr>
          <w:sz w:val="20"/>
        </w:rPr>
        <w:t xml:space="preserve"> moeten wij helaas uitwijken naar een andere locatie. </w:t>
      </w:r>
    </w:p>
    <w:p w:rsidR="00DD1AB5" w:rsidRPr="008D32CD" w:rsidRDefault="00E615E1" w:rsidP="00DD1AB5">
      <w:pPr>
        <w:spacing w:after="0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Voetbalterrein SK </w:t>
      </w:r>
      <w:proofErr w:type="spellStart"/>
      <w:r>
        <w:rPr>
          <w:sz w:val="28"/>
        </w:rPr>
        <w:t>Opbrakel</w:t>
      </w:r>
      <w:proofErr w:type="spellEnd"/>
      <w:r>
        <w:rPr>
          <w:sz w:val="28"/>
        </w:rPr>
        <w:t xml:space="preserve">: </w:t>
      </w:r>
      <w:r w:rsidRPr="00C07DE4">
        <w:rPr>
          <w:sz w:val="28"/>
        </w:rPr>
        <w:t>St. Martensstraat</w:t>
      </w:r>
      <w:r>
        <w:rPr>
          <w:sz w:val="28"/>
        </w:rPr>
        <w:t xml:space="preserve"> </w:t>
      </w:r>
      <w:r w:rsidRPr="00C07DE4">
        <w:rPr>
          <w:sz w:val="28"/>
        </w:rPr>
        <w:t>9660 Brakel</w:t>
      </w:r>
    </w:p>
    <w:p w:rsidR="00E615E1" w:rsidRDefault="00DD1AB5" w:rsidP="006E1D22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E615E1">
        <w:rPr>
          <w:sz w:val="28"/>
        </w:rPr>
        <w:t>September woensdag: 06 – 13 – 20 – 27</w:t>
      </w:r>
    </w:p>
    <w:p w:rsidR="006E1D22" w:rsidRPr="008D32CD" w:rsidRDefault="00E615E1" w:rsidP="00E615E1">
      <w:pPr>
        <w:spacing w:after="0"/>
        <w:ind w:firstLine="709"/>
        <w:rPr>
          <w:sz w:val="28"/>
        </w:rPr>
      </w:pPr>
      <w:r>
        <w:rPr>
          <w:sz w:val="28"/>
        </w:rPr>
        <w:t>Oktober woensdag: 04 – 11 – 18 - 25</w:t>
      </w:r>
    </w:p>
    <w:p w:rsidR="00E615E1" w:rsidRDefault="00E615E1" w:rsidP="00E615E1">
      <w:pPr>
        <w:spacing w:after="0"/>
        <w:rPr>
          <w:b/>
          <w:sz w:val="28"/>
        </w:rPr>
      </w:pPr>
      <w:r w:rsidRPr="008D32CD">
        <w:rPr>
          <w:b/>
          <w:sz w:val="28"/>
        </w:rPr>
        <w:t>Aspiranten:</w:t>
      </w:r>
      <w:r>
        <w:rPr>
          <w:b/>
          <w:sz w:val="28"/>
        </w:rPr>
        <w:t xml:space="preserve"> (</w:t>
      </w:r>
      <w:r>
        <w:rPr>
          <w:b/>
          <w:sz w:val="28"/>
        </w:rPr>
        <w:t>2006, 2005, 2004</w:t>
      </w:r>
      <w:r>
        <w:rPr>
          <w:b/>
          <w:sz w:val="28"/>
        </w:rPr>
        <w:t>)</w:t>
      </w:r>
    </w:p>
    <w:p w:rsidR="00E615E1" w:rsidRDefault="00E615E1" w:rsidP="00E615E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14u30 tot 17u30</w:t>
      </w:r>
    </w:p>
    <w:p w:rsidR="00E615E1" w:rsidRDefault="00E615E1" w:rsidP="00E615E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theorie (nog niet fietsen voor de les zodat we alles netjes kunnen houden)</w:t>
      </w:r>
    </w:p>
    <w:p w:rsidR="00E615E1" w:rsidRPr="00EF2B66" w:rsidRDefault="00E615E1" w:rsidP="00E615E1">
      <w:pPr>
        <w:pStyle w:val="Lijstalinea"/>
        <w:numPr>
          <w:ilvl w:val="0"/>
          <w:numId w:val="14"/>
        </w:numPr>
        <w:spacing w:after="0"/>
        <w:rPr>
          <w:sz w:val="28"/>
        </w:rPr>
      </w:pPr>
      <w:r w:rsidRPr="00EF2B66">
        <w:rPr>
          <w:sz w:val="28"/>
        </w:rPr>
        <w:t>2u algemene vorming (sportschoenen) + specifiek (fietskledij, helm, …)</w:t>
      </w:r>
    </w:p>
    <w:p w:rsidR="00E615E1" w:rsidRPr="008D32CD" w:rsidRDefault="00E615E1" w:rsidP="00E615E1">
      <w:pPr>
        <w:spacing w:after="0"/>
        <w:rPr>
          <w:b/>
          <w:sz w:val="28"/>
        </w:rPr>
      </w:pPr>
      <w:r w:rsidRPr="008D32CD">
        <w:rPr>
          <w:b/>
          <w:sz w:val="28"/>
        </w:rPr>
        <w:t>Miniemen</w:t>
      </w:r>
      <w:r>
        <w:rPr>
          <w:b/>
          <w:sz w:val="28"/>
        </w:rPr>
        <w:t>: (</w:t>
      </w:r>
      <w:r w:rsidR="00EB2F48">
        <w:rPr>
          <w:b/>
          <w:sz w:val="28"/>
        </w:rPr>
        <w:t>2010, 2009, 2008, 2007</w:t>
      </w:r>
      <w:r>
        <w:rPr>
          <w:b/>
          <w:sz w:val="28"/>
        </w:rPr>
        <w:t>)</w:t>
      </w:r>
    </w:p>
    <w:p w:rsidR="00E615E1" w:rsidRDefault="00E615E1" w:rsidP="00E615E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15u30 tot 17u30</w:t>
      </w:r>
    </w:p>
    <w:p w:rsidR="006E1D22" w:rsidRPr="00E615E1" w:rsidRDefault="00E615E1" w:rsidP="00E615E1">
      <w:pPr>
        <w:pStyle w:val="Lijstalinea"/>
        <w:numPr>
          <w:ilvl w:val="0"/>
          <w:numId w:val="14"/>
        </w:numPr>
        <w:spacing w:after="0"/>
        <w:rPr>
          <w:sz w:val="28"/>
        </w:rPr>
      </w:pPr>
      <w:r w:rsidRPr="00E615E1">
        <w:rPr>
          <w:sz w:val="28"/>
        </w:rPr>
        <w:t>2u algemene vorming (sportschoenen) + specifiek (fietskledij, helm, …)</w:t>
      </w:r>
    </w:p>
    <w:p w:rsidR="00DD1AB5" w:rsidRDefault="00DD1AB5" w:rsidP="00DD1AB5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:rsidR="00DD1AB5" w:rsidRDefault="00DD1AB5" w:rsidP="00DD1AB5">
      <w:pPr>
        <w:pStyle w:val="Lijstalinea"/>
        <w:numPr>
          <w:ilvl w:val="0"/>
          <w:numId w:val="14"/>
        </w:numPr>
        <w:rPr>
          <w:sz w:val="28"/>
        </w:rPr>
      </w:pPr>
      <w:r w:rsidRPr="00D3359F">
        <w:rPr>
          <w:sz w:val="28"/>
        </w:rPr>
        <w:t>1e opleiding 201</w:t>
      </w:r>
      <w:r w:rsidR="00E615E1">
        <w:rPr>
          <w:sz w:val="28"/>
        </w:rPr>
        <w:t>7</w:t>
      </w:r>
      <w:r w:rsidRPr="00D3359F">
        <w:rPr>
          <w:sz w:val="28"/>
        </w:rPr>
        <w:t xml:space="preserve"> = gratis</w:t>
      </w:r>
      <w:r>
        <w:rPr>
          <w:sz w:val="28"/>
        </w:rPr>
        <w:t xml:space="preserve"> (vergunning </w:t>
      </w:r>
      <w:r w:rsidR="00E615E1">
        <w:rPr>
          <w:sz w:val="28"/>
        </w:rPr>
        <w:t>Cycling Vlaanderen</w:t>
      </w:r>
      <w:r>
        <w:rPr>
          <w:sz w:val="28"/>
        </w:rPr>
        <w:t>)</w:t>
      </w:r>
    </w:p>
    <w:p w:rsidR="00DD1AB5" w:rsidRPr="00D3359F" w:rsidRDefault="00DD1AB5" w:rsidP="00DD1AB5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2</w:t>
      </w:r>
      <w:r w:rsidRPr="00D3359F">
        <w:rPr>
          <w:sz w:val="28"/>
          <w:vertAlign w:val="superscript"/>
        </w:rPr>
        <w:t>e</w:t>
      </w:r>
      <w:r>
        <w:rPr>
          <w:sz w:val="28"/>
        </w:rPr>
        <w:t xml:space="preserve"> opleiding 201</w:t>
      </w:r>
      <w:r w:rsidR="00E615E1">
        <w:rPr>
          <w:sz w:val="28"/>
        </w:rPr>
        <w:t>7</w:t>
      </w:r>
      <w:r>
        <w:rPr>
          <w:sz w:val="28"/>
        </w:rPr>
        <w:t xml:space="preserve"> of deelname zonder vergunning </w:t>
      </w:r>
      <w:r w:rsidR="00E615E1">
        <w:rPr>
          <w:sz w:val="28"/>
        </w:rPr>
        <w:t>CV</w:t>
      </w:r>
      <w:r>
        <w:rPr>
          <w:sz w:val="28"/>
        </w:rPr>
        <w:t xml:space="preserve"> = €30</w:t>
      </w:r>
    </w:p>
    <w:p w:rsidR="00DD1AB5" w:rsidRDefault="00DD1AB5" w:rsidP="00DD1AB5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DD1AB5" w:rsidRPr="00B36C40" w:rsidRDefault="00DD1AB5" w:rsidP="00DD1AB5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:rsidR="00DD1AB5" w:rsidRDefault="00DD1AB5" w:rsidP="00462B4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 xml:space="preserve">Of via website: </w:t>
      </w:r>
      <w:hyperlink r:id="rId8" w:history="1">
        <w:r w:rsidR="00462B4C" w:rsidRPr="006306B1">
          <w:rPr>
            <w:rStyle w:val="Hyperlink"/>
            <w:sz w:val="28"/>
          </w:rPr>
          <w:t>http://vlaamsewielerschool.be/activiteiten/oost-vlaanderen/opbrakel-min-asp-cyclocross.aspx</w:t>
        </w:r>
      </w:hyperlink>
      <w:r w:rsidR="00462B4C">
        <w:rPr>
          <w:sz w:val="28"/>
        </w:rPr>
        <w:t xml:space="preserve"> </w:t>
      </w:r>
      <w:bookmarkStart w:id="0" w:name="_GoBack"/>
      <w:bookmarkEnd w:id="0"/>
    </w:p>
    <w:p w:rsidR="00DD1AB5" w:rsidRPr="00BF31D6" w:rsidRDefault="00DD1AB5" w:rsidP="00DD1AB5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:rsidR="00DD1AB5" w:rsidRPr="00BF31D6" w:rsidRDefault="00DD1AB5" w:rsidP="00DD1AB5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 w:rsidR="00E615E1">
        <w:rPr>
          <w:sz w:val="28"/>
        </w:rPr>
        <w:t>22</w:t>
      </w:r>
      <w:r>
        <w:rPr>
          <w:sz w:val="28"/>
        </w:rPr>
        <w:t xml:space="preserve">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:rsidR="00E5079E" w:rsidRPr="00DD1AB5" w:rsidRDefault="00DD1AB5" w:rsidP="00E615E1">
      <w:pPr>
        <w:spacing w:after="0"/>
      </w:pPr>
      <w:r w:rsidRPr="00BF31D6">
        <w:rPr>
          <w:sz w:val="28"/>
        </w:rPr>
        <w:t>0479/21.89.37</w:t>
      </w:r>
      <w:r w:rsidR="00E615E1">
        <w:rPr>
          <w:sz w:val="28"/>
        </w:rPr>
        <w:t xml:space="preserve">, </w:t>
      </w:r>
      <w:hyperlink r:id="rId9" w:history="1">
        <w:r w:rsidRPr="00BF31D6">
          <w:rPr>
            <w:rStyle w:val="Hyperlink"/>
            <w:sz w:val="28"/>
          </w:rPr>
          <w:t>tom@vlaamsewielerschool.be</w:t>
        </w:r>
      </w:hyperlink>
      <w:r w:rsidR="008C5F35">
        <w:rPr>
          <w:rStyle w:val="Hyperlink"/>
          <w:sz w:val="28"/>
        </w:rPr>
        <w:t xml:space="preserve"> </w:t>
      </w:r>
    </w:p>
    <w:sectPr w:rsidR="00E5079E" w:rsidRPr="00DD1AB5" w:rsidSect="007C0235">
      <w:headerReference w:type="default" r:id="rId10"/>
      <w:footerReference w:type="default" r:id="rId11"/>
      <w:pgSz w:w="11906" w:h="16838"/>
      <w:pgMar w:top="1673" w:right="85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99" w:rsidRDefault="00E90A99" w:rsidP="009C4B0B">
      <w:pPr>
        <w:spacing w:after="0" w:line="240" w:lineRule="auto"/>
      </w:pPr>
      <w:r>
        <w:separator/>
      </w:r>
    </w:p>
  </w:endnote>
  <w:endnote w:type="continuationSeparator" w:id="0">
    <w:p w:rsidR="00E90A99" w:rsidRDefault="00E90A9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405A75">
    <w:pPr>
      <w:pStyle w:val="Voettekst"/>
      <w:tabs>
        <w:tab w:val="clear" w:pos="4536"/>
        <w:tab w:val="clear" w:pos="9072"/>
        <w:tab w:val="left" w:pos="0"/>
        <w:tab w:val="left" w:pos="1701"/>
        <w:tab w:val="left" w:pos="3261"/>
        <w:tab w:val="center" w:pos="5954"/>
        <w:tab w:val="left" w:pos="6946"/>
        <w:tab w:val="left" w:pos="8080"/>
        <w:tab w:val="left" w:pos="8505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596265" cy="516255"/>
          <wp:effectExtent l="0" t="0" r="0" b="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DD1AB5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133475" cy="533400"/>
          <wp:effectExtent l="0" t="0" r="9525" b="0"/>
          <wp:docPr id="2" name="Afbeelding 2" descr="Niv1_naakt_v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v1_naakt_vo_z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DD1AB5">
      <w:rPr>
        <w:noProof/>
      </w:rPr>
      <w:drawing>
        <wp:inline distT="0" distB="0" distL="0" distR="0">
          <wp:extent cx="533400" cy="542925"/>
          <wp:effectExtent l="0" t="0" r="0" b="9525"/>
          <wp:docPr id="1" name="Afbeelding 1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2270B279" wp14:editId="587B8BDF">
          <wp:extent cx="779145" cy="455930"/>
          <wp:effectExtent l="0" t="0" r="1905" b="1270"/>
          <wp:docPr id="32" name="Afbeelding 3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462B4C" w:rsidRPr="00462B4C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99" w:rsidRDefault="00E90A99" w:rsidP="009C4B0B">
      <w:pPr>
        <w:spacing w:after="0" w:line="240" w:lineRule="auto"/>
      </w:pPr>
      <w:r>
        <w:separator/>
      </w:r>
    </w:p>
  </w:footnote>
  <w:footnote w:type="continuationSeparator" w:id="0">
    <w:p w:rsidR="00E90A99" w:rsidRDefault="00E90A9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88" cy="1610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B2BE7" w:rsidRDefault="008F6AD0" w:rsidP="008F6AD0">
    <w:pPr>
      <w:pStyle w:val="Koptekst"/>
      <w:tabs>
        <w:tab w:val="clear" w:pos="9072"/>
        <w:tab w:val="left" w:pos="5245"/>
        <w:tab w:val="right" w:pos="8789"/>
      </w:tabs>
    </w:pPr>
    <w:r>
      <w:rPr>
        <w:rFonts w:cs="Aharoni"/>
        <w:b/>
        <w:color w:val="17365D" w:themeColor="text2" w:themeShade="BF"/>
        <w:sz w:val="28"/>
        <w:szCs w:val="28"/>
      </w:rPr>
      <w:tab/>
    </w:r>
    <w:r>
      <w:rPr>
        <w:rFonts w:cs="Aharoni"/>
        <w:b/>
        <w:color w:val="17365D" w:themeColor="text2" w:themeShade="BF"/>
        <w:sz w:val="28"/>
        <w:szCs w:val="28"/>
      </w:rPr>
      <w:tab/>
    </w:r>
    <w:r>
      <w:rPr>
        <w:rFonts w:cs="Aharoni"/>
        <w:b/>
        <w:color w:val="17365D" w:themeColor="text2" w:themeShade="BF"/>
        <w:sz w:val="28"/>
        <w:szCs w:val="28"/>
      </w:rPr>
      <w:tab/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6E09"/>
    <w:multiLevelType w:val="hybridMultilevel"/>
    <w:tmpl w:val="547E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644"/>
    <w:multiLevelType w:val="hybridMultilevel"/>
    <w:tmpl w:val="F828A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54A"/>
    <w:multiLevelType w:val="hybridMultilevel"/>
    <w:tmpl w:val="DC0E9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97F7C"/>
    <w:multiLevelType w:val="hybridMultilevel"/>
    <w:tmpl w:val="20E45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8720D"/>
    <w:multiLevelType w:val="hybridMultilevel"/>
    <w:tmpl w:val="6622BF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 w15:restartNumberingAfterBreak="0">
    <w:nsid w:val="74244DEC"/>
    <w:multiLevelType w:val="hybridMultilevel"/>
    <w:tmpl w:val="26E8D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19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4EBE"/>
    <w:rsid w:val="00346FCE"/>
    <w:rsid w:val="00347059"/>
    <w:rsid w:val="00357FE3"/>
    <w:rsid w:val="00385F74"/>
    <w:rsid w:val="00390001"/>
    <w:rsid w:val="00390402"/>
    <w:rsid w:val="00393AC9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2B4C"/>
    <w:rsid w:val="004647F5"/>
    <w:rsid w:val="00481793"/>
    <w:rsid w:val="004843CC"/>
    <w:rsid w:val="004A512D"/>
    <w:rsid w:val="004B0A39"/>
    <w:rsid w:val="004F5DE4"/>
    <w:rsid w:val="00546181"/>
    <w:rsid w:val="005970ED"/>
    <w:rsid w:val="00597EAF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C6F1D"/>
    <w:rsid w:val="006D334B"/>
    <w:rsid w:val="006E1D22"/>
    <w:rsid w:val="006F332D"/>
    <w:rsid w:val="007402B8"/>
    <w:rsid w:val="00741E44"/>
    <w:rsid w:val="00745ECF"/>
    <w:rsid w:val="00764252"/>
    <w:rsid w:val="00784360"/>
    <w:rsid w:val="00787CAB"/>
    <w:rsid w:val="007B6658"/>
    <w:rsid w:val="007C0235"/>
    <w:rsid w:val="00844520"/>
    <w:rsid w:val="00852E64"/>
    <w:rsid w:val="00861F3A"/>
    <w:rsid w:val="008713FF"/>
    <w:rsid w:val="00877FA3"/>
    <w:rsid w:val="008843EA"/>
    <w:rsid w:val="008C5F35"/>
    <w:rsid w:val="008E5154"/>
    <w:rsid w:val="008F6AD0"/>
    <w:rsid w:val="009074FA"/>
    <w:rsid w:val="0092437E"/>
    <w:rsid w:val="009C4B0B"/>
    <w:rsid w:val="009C6E49"/>
    <w:rsid w:val="009F779A"/>
    <w:rsid w:val="00A10772"/>
    <w:rsid w:val="00A24216"/>
    <w:rsid w:val="00A87768"/>
    <w:rsid w:val="00AA7412"/>
    <w:rsid w:val="00AE4CE4"/>
    <w:rsid w:val="00AF6E9C"/>
    <w:rsid w:val="00AF7DF4"/>
    <w:rsid w:val="00B72E65"/>
    <w:rsid w:val="00B76D41"/>
    <w:rsid w:val="00B9377E"/>
    <w:rsid w:val="00BE1604"/>
    <w:rsid w:val="00BE3047"/>
    <w:rsid w:val="00C07DE4"/>
    <w:rsid w:val="00C227CA"/>
    <w:rsid w:val="00C52E2C"/>
    <w:rsid w:val="00C65DC4"/>
    <w:rsid w:val="00C66F1E"/>
    <w:rsid w:val="00CA3422"/>
    <w:rsid w:val="00CA50FE"/>
    <w:rsid w:val="00CB0C5A"/>
    <w:rsid w:val="00CB2BE7"/>
    <w:rsid w:val="00CB4C4E"/>
    <w:rsid w:val="00D05D15"/>
    <w:rsid w:val="00D21FAE"/>
    <w:rsid w:val="00D51D12"/>
    <w:rsid w:val="00D85D59"/>
    <w:rsid w:val="00DD1AB5"/>
    <w:rsid w:val="00DD2773"/>
    <w:rsid w:val="00DD652B"/>
    <w:rsid w:val="00DE798B"/>
    <w:rsid w:val="00DF577C"/>
    <w:rsid w:val="00E05B89"/>
    <w:rsid w:val="00E21EC2"/>
    <w:rsid w:val="00E35268"/>
    <w:rsid w:val="00E36A51"/>
    <w:rsid w:val="00E5079E"/>
    <w:rsid w:val="00E615E1"/>
    <w:rsid w:val="00E819A5"/>
    <w:rsid w:val="00E862AD"/>
    <w:rsid w:val="00E90A99"/>
    <w:rsid w:val="00EA0D2A"/>
    <w:rsid w:val="00EB2F48"/>
    <w:rsid w:val="00EB4B05"/>
    <w:rsid w:val="00EC5F74"/>
    <w:rsid w:val="00EF2B66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3AD23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1A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1A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2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opbrakel-min-asp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wielerbondvlaanderen.be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2CB0-541D-49A5-B398-FF6D2EBB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24</cp:revision>
  <cp:lastPrinted>2016-09-04T17:47:00Z</cp:lastPrinted>
  <dcterms:created xsi:type="dcterms:W3CDTF">2014-11-25T23:00:00Z</dcterms:created>
  <dcterms:modified xsi:type="dcterms:W3CDTF">2017-08-18T18:40:00Z</dcterms:modified>
</cp:coreProperties>
</file>